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5D5ED">
      <w:pPr>
        <w:spacing w:before="120" w:after="0"/>
        <w:jc w:val="center"/>
        <w:rPr>
          <w:rFonts w:ascii="Garamond" w:hAnsi="Garamond" w:eastAsia="Merriweather" w:cs="Merriweather"/>
          <w:b/>
          <w:sz w:val="28"/>
          <w:szCs w:val="28"/>
        </w:rPr>
      </w:pPr>
      <w:r>
        <w:rPr>
          <w:rFonts w:ascii="Garamond" w:hAnsi="Garamond" w:eastAsia="Merriweather" w:cs="Merriweather"/>
          <w:b/>
          <w:sz w:val="28"/>
          <w:szCs w:val="28"/>
        </w:rPr>
        <w:t>TERMO DE COMPROMISSO</w:t>
      </w:r>
    </w:p>
    <w:p w14:paraId="2D93AD56">
      <w:pPr>
        <w:spacing w:before="120" w:after="0"/>
        <w:jc w:val="center"/>
        <w:rPr>
          <w:rFonts w:ascii="Garamond" w:hAnsi="Garamond" w:eastAsia="Merriweather" w:cs="Merriweather"/>
          <w:b/>
          <w:sz w:val="28"/>
          <w:szCs w:val="28"/>
        </w:rPr>
      </w:pPr>
      <w:r>
        <w:rPr>
          <w:rFonts w:ascii="Garamond" w:hAnsi="Garamond" w:eastAsia="Merriweather" w:cs="Merriweather"/>
          <w:b/>
          <w:sz w:val="28"/>
          <w:szCs w:val="28"/>
        </w:rPr>
        <w:t>Programa Demanda Social - DS</w:t>
      </w:r>
    </w:p>
    <w:p w14:paraId="05A7F4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1" w:line="238" w:lineRule="auto"/>
        <w:ind w:left="-284" w:right="-232"/>
        <w:jc w:val="both"/>
        <w:rPr>
          <w:rFonts w:ascii="Garamond" w:hAnsi="Garamond" w:eastAsia="Merriweather Light" w:cs="Merriweather Light"/>
          <w:color w:val="000000"/>
          <w:sz w:val="24"/>
          <w:szCs w:val="24"/>
        </w:rPr>
      </w:pPr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Declaro, para os devidos fins, que eu,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15"/>
            <w:enabled/>
            <w:calcOnExit w:val="0"/>
            <w:statusText w:type="text" w:val="(Insira seu nome)"/>
            <w:textInput/>
          </w:ffData>
        </w:fldChar>
      </w:r>
      <w:bookmarkStart w:id="0" w:name="Texto15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bookmarkStart w:id="15" w:name="_GoBack"/>
      <w:bookmarkEnd w:id="15"/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0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CPF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statusText w:type="text" w:val="(Insira seu CPF)"/>
            <w:textInput/>
          </w:ffData>
        </w:fldChar>
      </w:r>
      <w:bookmarkStart w:id="1" w:name="Texto1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1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nacionalidade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(Insira sua nacionalidade)"/>
            <w:textInput/>
          </w:ffData>
        </w:fldChar>
      </w:r>
      <w:bookmarkStart w:id="2" w:name="Texto2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2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profissão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3"/>
            <w:enabled/>
            <w:calcOnExit w:val="0"/>
            <w:statusText w:type="text" w:val="(Insira sua profissão)"/>
            <w:textInput/>
          </w:ffData>
        </w:fldChar>
      </w:r>
      <w:bookmarkStart w:id="3" w:name="Texto3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3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endereço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statusText w:type="text" w:val="(Insira seu endereço)"/>
            <w:textInput/>
          </w:ffData>
        </w:fldChar>
      </w:r>
      <w:bookmarkStart w:id="4" w:name="Texto5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4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e-mail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6"/>
            <w:enabled/>
            <w:calcOnExit w:val="0"/>
            <w:statusText w:type="text" w:val="(Insira seu e-mail)"/>
            <w:textInput/>
          </w:ffData>
        </w:fldChar>
      </w:r>
      <w:bookmarkStart w:id="5" w:name="Texto6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5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aluno (a) regularmente matriculado (a) no Programa de Pós-Graduação em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7"/>
            <w:enabled/>
            <w:calcOnExit w:val="0"/>
            <w:statusText w:type="text" w:val="(Insira o nome do curso de Pós-graduação ao qual está vinculado)"/>
            <w:textInput/>
          </w:ffData>
        </w:fldChar>
      </w:r>
      <w:bookmarkStart w:id="6" w:name="Texto7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  <w:lang w:val="pt-BR"/>
        </w:rPr>
        <w:t>C</w:t>
      </w:r>
      <w:r>
        <w:rPr>
          <w:rFonts w:hint="default" w:ascii="Garamond" w:hAnsi="Garamond" w:eastAsia="Merriweather Light" w:cs="Merriweather Light"/>
          <w:color w:val="000000"/>
          <w:sz w:val="24"/>
          <w:szCs w:val="24"/>
          <w:lang w:val="pt-BR"/>
        </w:rPr>
        <w:t>IÊNCIA E TECNOLOGIA DE ALIMENTOS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6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 da Universidade Federal do Ceará, sob o número de matrícula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statusText w:type="text" w:val="(Insira o número da sua matrícula)"/>
            <w:textInput/>
          </w:ffData>
        </w:fldChar>
      </w:r>
      <w:bookmarkStart w:id="7" w:name="Texto8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7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em nível de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(Selecione…)"/>
              <w:listEntry w:val="Mestrado"/>
              <w:listEntry w:val="Doutorado"/>
              <w:listEntry w:val="Especialização"/>
            </w:ddList>
          </w:ffData>
        </w:fldChar>
      </w:r>
      <w:bookmarkStart w:id="8" w:name="Dropdown1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FORMDROPDOWN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8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orientado (a) pelo (a) professor (a) 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begin">
          <w:ffData>
            <w:name w:val="Texto10"/>
            <w:enabled/>
            <w:calcOnExit w:val="0"/>
            <w:statusText w:type="text" w:val="(Insira o nome do seu Orientador/a)"/>
            <w:textInput/>
          </w:ffData>
        </w:fldChar>
      </w:r>
      <w:bookmarkStart w:id="9" w:name="Texto10"/>
      <w:r>
        <w:rPr>
          <w:rFonts w:ascii="Garamond" w:hAnsi="Garamond" w:eastAsia="Merriweather Light" w:cs="Merriweather Light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fldChar w:fldCharType="end"/>
      </w:r>
      <w:bookmarkEnd w:id="9"/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tenho ciência das obrigações inerentes à qualidade de beneficiário de bolsa, conforme regulamento vigente do Programa de Demanda Social – </w:t>
      </w:r>
      <w:r>
        <w:rPr>
          <w:rFonts w:ascii="Garamond" w:hAnsi="Garamond" w:eastAsia="Merriweather Light" w:cs="Merriweather Light"/>
          <w:b/>
          <w:color w:val="000000"/>
          <w:sz w:val="24"/>
          <w:szCs w:val="24"/>
        </w:rPr>
        <w:t>DS/CAPES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, anexo à Portaria nº 76, de 14 de abril de 2010,  Portaria nº 133, de 10 de julho de 2023 e Instrução Normativa Ad Referendum 01/CPPG/CEPE/UFC, de 20 de setembro de 2023 e,  nesse sentido, </w:t>
      </w:r>
      <w:r>
        <w:rPr>
          <w:rFonts w:ascii="Garamond" w:hAnsi="Garamond" w:eastAsia="Merriweather Light" w:cs="Merriweather Light"/>
          <w:b/>
          <w:color w:val="000000"/>
          <w:sz w:val="24"/>
          <w:szCs w:val="24"/>
        </w:rPr>
        <w:t>COMPROMETO-ME</w:t>
      </w:r>
      <w:r>
        <w:rPr>
          <w:rFonts w:ascii="Garamond" w:hAnsi="Garamond" w:eastAsia="Merriweather Light" w:cs="Merriweather Light"/>
          <w:color w:val="000000"/>
          <w:sz w:val="24"/>
          <w:szCs w:val="24"/>
        </w:rPr>
        <w:t xml:space="preserve"> a respeitar as seguintes cláusulas:</w:t>
      </w:r>
    </w:p>
    <w:p w14:paraId="0CAB0105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4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Dedicar-me integralmente às atividades do Programa de Pós-graduação;</w:t>
      </w:r>
    </w:p>
    <w:p w14:paraId="7D2FFF41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4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Cumprir os prazos máximos de 24 (vinte e quatro) meses para o mestrado e 48 (quarenta e oito) meses para o doutorado, contados a partir do ingresso no curso, independentemente da época do início do benefício;</w:t>
      </w:r>
    </w:p>
    <w:p w14:paraId="1071F160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Comprovar desempenho acadêmico satisfatório, consoante às normas definidas pela instituição promotora do curso;</w:t>
      </w:r>
    </w:p>
    <w:p w14:paraId="6B8DA9DF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Realizar estágio de docência de acordo com o estabelecido no art. 18 do regulamento vigente;</w:t>
      </w:r>
    </w:p>
    <w:p w14:paraId="3AB09996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Ser classificado no processo seletivo especialmente instaurado pela Instituição de Ensino Superior em que realizo o curso;</w:t>
      </w:r>
    </w:p>
    <w:p w14:paraId="68A65F7C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Apresentar Declaração de Acúmulo para informar eventuais bolsas, vínculos empregatícios ou outros rendimentos e obter autorização da Instituição de Ensino Superior ou do Programa de Pós-Graduação, antes do início da vigência da bolsa;</w:t>
      </w:r>
    </w:p>
    <w:p w14:paraId="336278F6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Informar à coordenação do Programa de Pós-Graduação, por meio de Declaração de Acúmulo, qualquer alteração referente a acúmulos de bolsas, vínculos empregatícios ou outros rendimentos, para fins de atualização das informações na plataforma de concessão e acompanhamento de bolsas;</w:t>
      </w:r>
    </w:p>
    <w:p w14:paraId="6764F266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Não acumular bolsa de mestrado e doutorado no País com outras bolsas, nacionais e internacionais, de mesmo nível, financiadas com recursos públicos federais;</w:t>
      </w:r>
    </w:p>
    <w:p w14:paraId="043B7F94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 xml:space="preserve">Citar a </w:t>
      </w:r>
      <w:bookmarkStart w:id="10" w:name="_Hlk146895395"/>
      <w:r>
        <w:rPr>
          <w:rFonts w:ascii="Garamond" w:hAnsi="Garamond" w:eastAsia="Merriweather Light" w:cs="Merriweather Light"/>
          <w:sz w:val="24"/>
          <w:szCs w:val="24"/>
        </w:rPr>
        <w:t xml:space="preserve">Coordenação de Aperfeiçoamento de Pessoal de Nível Superior - CAPES </w:t>
      </w:r>
      <w:bookmarkEnd w:id="10"/>
      <w:r>
        <w:rPr>
          <w:rFonts w:ascii="Garamond" w:hAnsi="Garamond" w:eastAsia="Merriweather Light" w:cs="Merriweather Light"/>
          <w:sz w:val="24"/>
          <w:szCs w:val="24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57852DAC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Preencher, periodicamente, o relatório de atividades no Sistema de Acompanhamento de Pós-Graduandos (SAP), bem como outros instrumentos de acompanhamento similares, durante a vigência da bolsa;</w:t>
      </w:r>
    </w:p>
    <w:p w14:paraId="1C511443">
      <w:pPr>
        <w:pStyle w:val="14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360" w:lineRule="auto"/>
        <w:ind w:left="567" w:right="-376" w:hanging="201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 xml:space="preserve">Assumir a obrigação de restituir os valores despendidos com a bolsa, na hipótese de interrupção do estudo, salvo se motivada por caso fortuito, força maior, circunstância alheia à vontade ou doença grave devidamente comprovada. </w:t>
      </w:r>
    </w:p>
    <w:p w14:paraId="6D830A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 w:line="240" w:lineRule="auto"/>
        <w:ind w:left="-284" w:right="-376"/>
        <w:jc w:val="both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 w14:paraId="749A94CC">
      <w:pPr>
        <w:spacing w:after="0" w:line="480" w:lineRule="auto"/>
        <w:ind w:left="-284" w:right="-374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 xml:space="preserve">Local e data: </w:t>
      </w:r>
      <w:r>
        <w:rPr>
          <w:rFonts w:ascii="Garamond" w:hAnsi="Garamond" w:eastAsia="Merriweather Light" w:cs="Merriweather Light"/>
          <w:sz w:val="24"/>
          <w:szCs w:val="24"/>
        </w:rPr>
        <w:fldChar w:fldCharType="begin">
          <w:ffData>
            <w:name w:val="Texto11"/>
            <w:enabled/>
            <w:calcOnExit w:val="0"/>
            <w:statusText w:type="text" w:val="(Insira a cidade)"/>
            <w:textInput/>
          </w:ffData>
        </w:fldChar>
      </w:r>
      <w:bookmarkStart w:id="11" w:name="Texto11"/>
      <w:r>
        <w:rPr>
          <w:rFonts w:ascii="Garamond" w:hAnsi="Garamond" w:eastAsia="Merriweather Light" w:cs="Merriweather Light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sz w:val="24"/>
          <w:szCs w:val="24"/>
        </w:rPr>
        <w:fldChar w:fldCharType="end"/>
      </w:r>
      <w:bookmarkEnd w:id="11"/>
      <w:r>
        <w:rPr>
          <w:rFonts w:ascii="Garamond" w:hAnsi="Garamond" w:eastAsia="Merriweather Light" w:cs="Merriweather Light"/>
          <w:sz w:val="24"/>
          <w:szCs w:val="24"/>
        </w:rPr>
        <w:t xml:space="preserve">, </w:t>
      </w:r>
      <w:r>
        <w:rPr>
          <w:rFonts w:ascii="Garamond" w:hAnsi="Garamond" w:eastAsia="Merriweather Light" w:cs="Merriweather Light"/>
          <w:sz w:val="24"/>
          <w:szCs w:val="24"/>
        </w:rPr>
        <w:fldChar w:fldCharType="begin">
          <w:ffData>
            <w:name w:val="Texto16"/>
            <w:enabled/>
            <w:calcOnExit w:val="0"/>
            <w:statusText w:type="text" w:val="(Insira o dia)"/>
            <w:textInput>
              <w:type w:val="number"/>
              <w:maxLength w:val="2"/>
              <w:format w:val="0"/>
            </w:textInput>
          </w:ffData>
        </w:fldChar>
      </w:r>
      <w:bookmarkStart w:id="12" w:name="Texto16"/>
      <w:r>
        <w:rPr>
          <w:rFonts w:ascii="Garamond" w:hAnsi="Garamond" w:eastAsia="Merriweather Light" w:cs="Merriweather Light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sz w:val="24"/>
          <w:szCs w:val="24"/>
        </w:rPr>
        <w:t>  </w:t>
      </w:r>
      <w:r>
        <w:rPr>
          <w:rFonts w:ascii="Garamond" w:hAnsi="Garamond" w:eastAsia="Merriweather Light" w:cs="Merriweather Light"/>
          <w:sz w:val="24"/>
          <w:szCs w:val="24"/>
        </w:rPr>
        <w:fldChar w:fldCharType="end"/>
      </w:r>
      <w:bookmarkEnd w:id="12"/>
      <w:r>
        <w:rPr>
          <w:rFonts w:ascii="Garamond" w:hAnsi="Garamond" w:eastAsia="Merriweather Light" w:cs="Merriweather Light"/>
          <w:sz w:val="24"/>
          <w:szCs w:val="24"/>
        </w:rPr>
        <w:t xml:space="preserve"> de </w:t>
      </w:r>
      <w:r>
        <w:rPr>
          <w:rFonts w:ascii="Garamond" w:hAnsi="Garamond" w:eastAsia="Merriweather Light" w:cs="Merriweather Light"/>
          <w:sz w:val="24"/>
          <w:szCs w:val="24"/>
        </w:rPr>
        <w:fldChar w:fldCharType="begin">
          <w:ffData>
            <w:name w:val="Texto17"/>
            <w:enabled/>
            <w:calcOnExit w:val="0"/>
            <w:statusText w:type="text" w:val="(Insira o mês)"/>
            <w:textInput/>
          </w:ffData>
        </w:fldChar>
      </w:r>
      <w:bookmarkStart w:id="13" w:name="Texto17"/>
      <w:r>
        <w:rPr>
          <w:rFonts w:ascii="Garamond" w:hAnsi="Garamond" w:eastAsia="Merriweather Light" w:cs="Merriweather Light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sz w:val="24"/>
          <w:szCs w:val="24"/>
        </w:rPr>
        <w:t>     </w:t>
      </w:r>
      <w:r>
        <w:rPr>
          <w:rFonts w:ascii="Garamond" w:hAnsi="Garamond" w:eastAsia="Merriweather Light" w:cs="Merriweather Light"/>
          <w:sz w:val="24"/>
          <w:szCs w:val="24"/>
        </w:rPr>
        <w:fldChar w:fldCharType="end"/>
      </w:r>
      <w:bookmarkEnd w:id="13"/>
      <w:r>
        <w:rPr>
          <w:rFonts w:ascii="Garamond" w:hAnsi="Garamond" w:eastAsia="Merriweather Light" w:cs="Merriweather Light"/>
          <w:sz w:val="24"/>
          <w:szCs w:val="24"/>
        </w:rPr>
        <w:t xml:space="preserve"> de </w:t>
      </w:r>
      <w:r>
        <w:rPr>
          <w:rFonts w:ascii="Garamond" w:hAnsi="Garamond" w:eastAsia="Merriweather Light" w:cs="Merriweather Light"/>
          <w:sz w:val="24"/>
          <w:szCs w:val="24"/>
        </w:rPr>
        <w:fldChar w:fldCharType="begin">
          <w:ffData>
            <w:name w:val="Texto18"/>
            <w:enabled/>
            <w:calcOnExit w:val="0"/>
            <w:statusText w:type="text" w:val="(Insira o ano)"/>
            <w:textInput>
              <w:type w:val="number"/>
              <w:maxLength w:val="4"/>
              <w:format w:val="0"/>
            </w:textInput>
          </w:ffData>
        </w:fldChar>
      </w:r>
      <w:bookmarkStart w:id="14" w:name="Texto18"/>
      <w:r>
        <w:rPr>
          <w:rFonts w:ascii="Garamond" w:hAnsi="Garamond" w:eastAsia="Merriweather Light" w:cs="Merriweather Light"/>
          <w:sz w:val="24"/>
          <w:szCs w:val="24"/>
        </w:rPr>
        <w:instrText xml:space="preserve"> FORMTEXT </w:instrText>
      </w:r>
      <w:r>
        <w:rPr>
          <w:rFonts w:ascii="Garamond" w:hAnsi="Garamond" w:eastAsia="Merriweather Light" w:cs="Merriweather Light"/>
          <w:sz w:val="24"/>
          <w:szCs w:val="24"/>
        </w:rPr>
        <w:fldChar w:fldCharType="separate"/>
      </w:r>
      <w:r>
        <w:rPr>
          <w:rFonts w:ascii="Garamond" w:hAnsi="Garamond" w:eastAsia="Merriweather Light" w:cs="Merriweather Light"/>
          <w:sz w:val="24"/>
          <w:szCs w:val="24"/>
        </w:rPr>
        <w:t>    </w:t>
      </w:r>
      <w:r>
        <w:rPr>
          <w:rFonts w:ascii="Garamond" w:hAnsi="Garamond" w:eastAsia="Merriweather Light" w:cs="Merriweather Light"/>
          <w:sz w:val="24"/>
          <w:szCs w:val="24"/>
        </w:rPr>
        <w:fldChar w:fldCharType="end"/>
      </w:r>
      <w:bookmarkEnd w:id="14"/>
    </w:p>
    <w:p w14:paraId="1E781627">
      <w:pPr>
        <w:framePr w:w="3883" w:h="901" w:hSpace="141" w:wrap="around" w:vAnchor="text" w:hAnchor="page" w:x="4354" w:y="5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</w:p>
    <w:p w14:paraId="64C4BFDE">
      <w:pPr>
        <w:spacing w:after="0" w:line="480" w:lineRule="auto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36A009C0">
      <w:pPr>
        <w:spacing w:after="0" w:line="480" w:lineRule="auto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73ADE3D8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  <w:vertAlign w:val="superscript"/>
        </w:rPr>
      </w:pPr>
      <w:r>
        <w:rPr>
          <w:rFonts w:ascii="Garamond" w:hAnsi="Garamond" w:eastAsia="Merriweather Light" w:cs="Merriweather Light"/>
          <w:sz w:val="24"/>
          <w:szCs w:val="24"/>
          <w:vertAlign w:val="superscript"/>
        </w:rPr>
        <w:t>(Assinatura)</w:t>
      </w:r>
    </w:p>
    <w:p w14:paraId="22D71C4A">
      <w:pPr>
        <w:framePr w:w="3883" w:h="901" w:hSpace="141" w:wrap="around" w:vAnchor="text" w:hAnchor="page" w:x="4345" w:y="543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</w:p>
    <w:p w14:paraId="2AF8E9DA">
      <w:pPr>
        <w:spacing w:after="0" w:line="480" w:lineRule="auto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Beneficiário(a) da bolsa</w:t>
      </w:r>
    </w:p>
    <w:p w14:paraId="2A302504">
      <w:pPr>
        <w:ind w:right="-376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2D2362F1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3EB4D974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</w:p>
    <w:p w14:paraId="6E10823D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  <w:vertAlign w:val="superscript"/>
        </w:rPr>
      </w:pPr>
      <w:r>
        <w:rPr>
          <w:rFonts w:ascii="Garamond" w:hAnsi="Garamond" w:eastAsia="Merriweather Light" w:cs="Merriweather Light"/>
          <w:sz w:val="24"/>
          <w:szCs w:val="24"/>
          <w:vertAlign w:val="superscript"/>
        </w:rPr>
        <w:t>(Assinatura e Carimbo)</w:t>
      </w:r>
    </w:p>
    <w:p w14:paraId="5434AF38">
      <w:pPr>
        <w:spacing w:after="0"/>
        <w:ind w:right="-374"/>
        <w:jc w:val="center"/>
        <w:rPr>
          <w:rFonts w:ascii="Garamond" w:hAnsi="Garamond" w:eastAsia="Merriweather Light" w:cs="Merriweather Light"/>
          <w:sz w:val="24"/>
          <w:szCs w:val="24"/>
        </w:rPr>
      </w:pPr>
      <w:r>
        <w:rPr>
          <w:rFonts w:ascii="Garamond" w:hAnsi="Garamond" w:eastAsia="Merriweather Light" w:cs="Merriweather Light"/>
          <w:sz w:val="24"/>
          <w:szCs w:val="24"/>
        </w:rPr>
        <w:t>Coordenador(a) do Programa de Pós-Graduação</w:t>
      </w:r>
    </w:p>
    <w:sectPr>
      <w:headerReference r:id="rId5" w:type="default"/>
      <w:footerReference r:id="rId6" w:type="default"/>
      <w:pgSz w:w="12240" w:h="15840"/>
      <w:pgMar w:top="69" w:right="1701" w:bottom="1417" w:left="1701" w:header="680" w:footer="57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erriweather">
    <w:altName w:val="Segoe Print"/>
    <w:panose1 w:val="00000500000000000000"/>
    <w:charset w:val="4D"/>
    <w:family w:val="auto"/>
    <w:pitch w:val="default"/>
    <w:sig w:usb0="00000000" w:usb1="00000000" w:usb2="00000000" w:usb3="00000000" w:csb0="00000197" w:csb1="00000000"/>
  </w:font>
  <w:font w:name="Merriweather Light">
    <w:altName w:val="Segoe Print"/>
    <w:panose1 w:val="00000400000000000000"/>
    <w:charset w:val="4D"/>
    <w:family w:val="auto"/>
    <w:pitch w:val="default"/>
    <w:sig w:usb0="00000000" w:usb1="00000000" w:usb2="00000000" w:usb3="00000000" w:csb0="00000197" w:csb1="00000000"/>
  </w:font>
  <w:font w:name="Trajan Pro">
    <w:altName w:val="PMingLiU-ExtB"/>
    <w:panose1 w:val="02020502050506020301"/>
    <w:charset w:val="00"/>
    <w:family w:val="roman"/>
    <w:pitch w:val="default"/>
    <w:sig w:usb0="00000000" w:usb1="00000000" w:usb2="00000000" w:usb3="00000000" w:csb0="0000009B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DE31D">
    <w:pPr>
      <w:pStyle w:val="12"/>
      <w:pBdr>
        <w:top w:val="single" w:color="000000" w:sz="8" w:space="0"/>
      </w:pBdr>
      <w:jc w:val="center"/>
      <w:rPr>
        <w:sz w:val="18"/>
        <w:szCs w:val="18"/>
      </w:rPr>
    </w:pPr>
    <w:r>
      <w:rPr>
        <w:sz w:val="18"/>
        <w:szCs w:val="18"/>
      </w:rPr>
      <w:t>Pró-Reitoria de Pesquisa e Pós-Graduação</w:t>
    </w:r>
  </w:p>
  <w:p w14:paraId="68BEA780">
    <w:pPr>
      <w:pStyle w:val="12"/>
      <w:jc w:val="center"/>
      <w:rPr>
        <w:sz w:val="18"/>
        <w:szCs w:val="18"/>
      </w:rPr>
    </w:pPr>
    <w:r>
      <w:rPr>
        <w:sz w:val="18"/>
        <w:szCs w:val="18"/>
      </w:rPr>
      <w:t>Av. Humberto Monte, s/n – Campus do Pici – Bloco 848 – CEP 60440-900 – Fortaleza/CE</w:t>
    </w:r>
  </w:p>
  <w:p w14:paraId="752CBCC7">
    <w:pPr>
      <w:pStyle w:val="12"/>
      <w:jc w:val="center"/>
      <w:rPr>
        <w:sz w:val="18"/>
        <w:szCs w:val="18"/>
      </w:rPr>
    </w:pPr>
    <w:r>
      <w:rPr>
        <w:sz w:val="18"/>
        <w:szCs w:val="18"/>
      </w:rPr>
      <w:t>Tel.: (85)3366-9943 / 3366-9950</w:t>
    </w:r>
  </w:p>
  <w:p w14:paraId="505311FB">
    <w:pPr>
      <w:pStyle w:val="12"/>
      <w:tabs>
        <w:tab w:val="left" w:pos="270"/>
        <w:tab w:val="center" w:pos="4607"/>
      </w:tabs>
      <w:jc w:val="center"/>
      <w:rPr>
        <w:sz w:val="18"/>
        <w:szCs w:val="18"/>
      </w:rPr>
    </w:pPr>
    <w:r>
      <w:rPr>
        <w:i/>
        <w:sz w:val="18"/>
        <w:szCs w:val="18"/>
      </w:rPr>
      <w:t>site</w:t>
    </w:r>
    <w:r>
      <w:rPr>
        <w:sz w:val="18"/>
        <w:szCs w:val="18"/>
      </w:rPr>
      <w:t xml:space="preserve">: </w:t>
    </w:r>
    <w:r>
      <w:fldChar w:fldCharType="begin"/>
    </w:r>
    <w:r>
      <w:instrText xml:space="preserve"> HYPERLINK "http://www.prppg.ufc.br/" </w:instrText>
    </w:r>
    <w:r>
      <w:fldChar w:fldCharType="separate"/>
    </w:r>
    <w:r>
      <w:rPr>
        <w:rStyle w:val="13"/>
        <w:i/>
        <w:sz w:val="18"/>
        <w:szCs w:val="18"/>
      </w:rPr>
      <w:t>http://www.prppg.ufc.br</w:t>
    </w:r>
    <w:r>
      <w:rPr>
        <w:rStyle w:val="13"/>
        <w:i/>
        <w:sz w:val="18"/>
        <w:szCs w:val="18"/>
      </w:rPr>
      <w:fldChar w:fldCharType="end"/>
    </w:r>
    <w:r>
      <w:rPr>
        <w:sz w:val="18"/>
        <w:szCs w:val="18"/>
      </w:rPr>
      <w:t xml:space="preserve">  –  e-mail: </w:t>
    </w:r>
    <w:r>
      <w:fldChar w:fldCharType="begin"/>
    </w:r>
    <w:r>
      <w:instrText xml:space="preserve"> HYPERLINK "mailto:prposufc@ufc.br" </w:instrText>
    </w:r>
    <w:r>
      <w:fldChar w:fldCharType="separate"/>
    </w:r>
    <w:r>
      <w:rPr>
        <w:rStyle w:val="13"/>
        <w:i/>
        <w:sz w:val="18"/>
        <w:szCs w:val="18"/>
      </w:rPr>
      <w:t>prposufc@ufc.br</w:t>
    </w:r>
    <w:r>
      <w:rPr>
        <w:rStyle w:val="13"/>
        <w:i/>
        <w:sz w:val="18"/>
        <w:szCs w:val="18"/>
      </w:rPr>
      <w:fldChar w:fldCharType="end"/>
    </w:r>
  </w:p>
  <w:p w14:paraId="1DE5B56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090"/>
      <w:gridCol w:w="6678"/>
      <w:gridCol w:w="1210"/>
    </w:tblGrid>
    <w:tr w14:paraId="29F8600E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567" w:hRule="atLeast"/>
      </w:trPr>
      <w:tc>
        <w:tcPr>
          <w:tcW w:w="607" w:type="pct"/>
          <w:vAlign w:val="center"/>
        </w:tcPr>
        <w:p w14:paraId="714B433E">
          <w:pPr>
            <w:spacing w:before="120" w:after="0"/>
            <w:jc w:val="center"/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38100</wp:posOffset>
                </wp:positionV>
                <wp:extent cx="1077595" cy="1077595"/>
                <wp:effectExtent l="0" t="0" r="1905" b="1905"/>
                <wp:wrapNone/>
                <wp:docPr id="1747022412" name="Imagem 1747022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7022412" name="Imagem 17470224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7595" cy="1077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19" w:type="pct"/>
          <w:vAlign w:val="center"/>
        </w:tcPr>
        <w:p w14:paraId="3EAC3D57">
          <w:pPr>
            <w:spacing w:before="120" w:after="0"/>
            <w:jc w:val="center"/>
            <w:rPr>
              <w:rFonts w:ascii="Trajan Pro" w:hAnsi="Trajan Pro" w:eastAsia="Merriweather" w:cs="Merriweather"/>
              <w:b/>
              <w:sz w:val="24"/>
              <w:szCs w:val="24"/>
            </w:rPr>
          </w:pPr>
          <w:r>
            <w:rPr>
              <w:rFonts w:ascii="Trajan Pro" w:hAnsi="Trajan Pro" w:eastAsia="Merriweather" w:cs="Merriweather"/>
              <w:b/>
              <w:sz w:val="40"/>
              <w:szCs w:val="40"/>
            </w:rPr>
            <w:t>PRÓ-REITORIA DE PESQUISA E PÓS-GRADUAÇÃO</w:t>
          </w:r>
        </w:p>
      </w:tc>
      <w:tc>
        <w:tcPr>
          <w:tcW w:w="675" w:type="pct"/>
          <w:vAlign w:val="center"/>
        </w:tcPr>
        <w:p w14:paraId="70B9FBA8">
          <w:pPr>
            <w:spacing w:before="120" w:after="0"/>
            <w:jc w:val="center"/>
          </w:pPr>
          <w: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-140970</wp:posOffset>
                </wp:positionV>
                <wp:extent cx="1080135" cy="1437005"/>
                <wp:effectExtent l="0" t="0" r="0" b="0"/>
                <wp:wrapNone/>
                <wp:docPr id="1816483270" name="Imagem 1816483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483270" name="Imagem 181648327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437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889D4E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33899"/>
    <w:multiLevelType w:val="multilevel"/>
    <w:tmpl w:val="26C33899"/>
    <w:lvl w:ilvl="0" w:tentative="0">
      <w:start w:val="1"/>
      <w:numFmt w:val="upperRoman"/>
      <w:lvlText w:val="%1."/>
      <w:lvlJc w:val="right"/>
      <w:pPr>
        <w:ind w:left="1151" w:hanging="360"/>
      </w:pPr>
    </w:lvl>
    <w:lvl w:ilvl="1" w:tentative="0">
      <w:start w:val="1"/>
      <w:numFmt w:val="lowerLetter"/>
      <w:lvlText w:val="%2."/>
      <w:lvlJc w:val="left"/>
      <w:pPr>
        <w:ind w:left="1871" w:hanging="360"/>
      </w:pPr>
    </w:lvl>
    <w:lvl w:ilvl="2" w:tentative="0">
      <w:start w:val="1"/>
      <w:numFmt w:val="lowerRoman"/>
      <w:lvlText w:val="%3."/>
      <w:lvlJc w:val="right"/>
      <w:pPr>
        <w:ind w:left="2591" w:hanging="180"/>
      </w:pPr>
    </w:lvl>
    <w:lvl w:ilvl="3" w:tentative="0">
      <w:start w:val="1"/>
      <w:numFmt w:val="decimal"/>
      <w:lvlText w:val="%4."/>
      <w:lvlJc w:val="left"/>
      <w:pPr>
        <w:ind w:left="3311" w:hanging="360"/>
      </w:pPr>
    </w:lvl>
    <w:lvl w:ilvl="4" w:tentative="0">
      <w:start w:val="1"/>
      <w:numFmt w:val="lowerLetter"/>
      <w:lvlText w:val="%5."/>
      <w:lvlJc w:val="left"/>
      <w:pPr>
        <w:ind w:left="4031" w:hanging="360"/>
      </w:pPr>
    </w:lvl>
    <w:lvl w:ilvl="5" w:tentative="0">
      <w:start w:val="1"/>
      <w:numFmt w:val="lowerRoman"/>
      <w:lvlText w:val="%6."/>
      <w:lvlJc w:val="right"/>
      <w:pPr>
        <w:ind w:left="4751" w:hanging="180"/>
      </w:pPr>
    </w:lvl>
    <w:lvl w:ilvl="6" w:tentative="0">
      <w:start w:val="1"/>
      <w:numFmt w:val="decimal"/>
      <w:lvlText w:val="%7."/>
      <w:lvlJc w:val="left"/>
      <w:pPr>
        <w:ind w:left="5471" w:hanging="360"/>
      </w:pPr>
    </w:lvl>
    <w:lvl w:ilvl="7" w:tentative="0">
      <w:start w:val="1"/>
      <w:numFmt w:val="lowerLetter"/>
      <w:lvlText w:val="%8."/>
      <w:lvlJc w:val="left"/>
      <w:pPr>
        <w:ind w:left="6191" w:hanging="360"/>
      </w:pPr>
    </w:lvl>
    <w:lvl w:ilvl="8" w:tentative="0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6C"/>
    <w:rsid w:val="000176FB"/>
    <w:rsid w:val="00060BF1"/>
    <w:rsid w:val="000A05D9"/>
    <w:rsid w:val="000D5BFA"/>
    <w:rsid w:val="00106000"/>
    <w:rsid w:val="00122019"/>
    <w:rsid w:val="001537DD"/>
    <w:rsid w:val="0018652E"/>
    <w:rsid w:val="00250C7A"/>
    <w:rsid w:val="00355E65"/>
    <w:rsid w:val="003C08CC"/>
    <w:rsid w:val="003E54D3"/>
    <w:rsid w:val="00416542"/>
    <w:rsid w:val="0042367F"/>
    <w:rsid w:val="004A7EA5"/>
    <w:rsid w:val="004D275F"/>
    <w:rsid w:val="004F49A3"/>
    <w:rsid w:val="00522BC8"/>
    <w:rsid w:val="005416A3"/>
    <w:rsid w:val="00545ADF"/>
    <w:rsid w:val="00585EC6"/>
    <w:rsid w:val="005A5646"/>
    <w:rsid w:val="005C59C2"/>
    <w:rsid w:val="006757A3"/>
    <w:rsid w:val="006B564C"/>
    <w:rsid w:val="006F4C30"/>
    <w:rsid w:val="007F206C"/>
    <w:rsid w:val="008C6C5F"/>
    <w:rsid w:val="008D635C"/>
    <w:rsid w:val="0090129F"/>
    <w:rsid w:val="00984B2C"/>
    <w:rsid w:val="009A711B"/>
    <w:rsid w:val="009E06D1"/>
    <w:rsid w:val="00A17F0C"/>
    <w:rsid w:val="00A34378"/>
    <w:rsid w:val="00A52303"/>
    <w:rsid w:val="00A65EF1"/>
    <w:rsid w:val="00AA6BEC"/>
    <w:rsid w:val="00AC126F"/>
    <w:rsid w:val="00B77D71"/>
    <w:rsid w:val="00B925E7"/>
    <w:rsid w:val="00BA0BD3"/>
    <w:rsid w:val="00BB064A"/>
    <w:rsid w:val="00C21161"/>
    <w:rsid w:val="00C444AC"/>
    <w:rsid w:val="00C52CF9"/>
    <w:rsid w:val="00C74F93"/>
    <w:rsid w:val="00CD6942"/>
    <w:rsid w:val="00D31E1D"/>
    <w:rsid w:val="00D75F23"/>
    <w:rsid w:val="00D76408"/>
    <w:rsid w:val="00D94A36"/>
    <w:rsid w:val="00E06B63"/>
    <w:rsid w:val="00E447DA"/>
    <w:rsid w:val="00EA3F62"/>
    <w:rsid w:val="00EF7252"/>
    <w:rsid w:val="00F01348"/>
    <w:rsid w:val="00F41760"/>
    <w:rsid w:val="483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jc w:val="left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11"/>
    <w:qFormat/>
    <w:uiPriority w:val="10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Tahoma" w:hAnsi="Tahoma" w:eastAsia="Times New Roman" w:cs="Tahoma"/>
      <w:color w:val="000000"/>
      <w:sz w:val="24"/>
      <w:szCs w:val="24"/>
      <w:lang w:val="pt-BR" w:eastAsia="pt-BR" w:bidi="ar-SA"/>
    </w:rPr>
  </w:style>
  <w:style w:type="character" w:customStyle="1" w:styleId="9">
    <w:name w:val="Cabeçalho Char"/>
    <w:basedOn w:val="2"/>
    <w:link w:val="5"/>
    <w:uiPriority w:val="99"/>
    <w:rPr>
      <w:rFonts w:ascii="Calibri" w:hAnsi="Calibri" w:eastAsia="Times New Roman" w:cs="Times New Roman"/>
      <w:lang w:eastAsia="pt-BR"/>
    </w:rPr>
  </w:style>
  <w:style w:type="character" w:customStyle="1" w:styleId="10">
    <w:name w:val="Rodapé Char"/>
    <w:basedOn w:val="2"/>
    <w:link w:val="6"/>
    <w:qFormat/>
    <w:uiPriority w:val="99"/>
    <w:rPr>
      <w:rFonts w:ascii="Calibri" w:hAnsi="Calibri" w:eastAsia="Times New Roman" w:cs="Times New Roman"/>
      <w:lang w:eastAsia="pt-BR"/>
    </w:rPr>
  </w:style>
  <w:style w:type="character" w:customStyle="1" w:styleId="11">
    <w:name w:val="Título Char"/>
    <w:basedOn w:val="2"/>
    <w:link w:val="4"/>
    <w:qFormat/>
    <w:uiPriority w:val="10"/>
    <w:rPr>
      <w:rFonts w:ascii="Times New Roman" w:hAnsi="Times New Roman" w:eastAsia="Times New Roman" w:cs="Times New Roman"/>
      <w:b/>
      <w:bCs/>
      <w:sz w:val="32"/>
      <w:szCs w:val="20"/>
      <w:u w:val="single"/>
      <w:lang w:eastAsia="pt-BR"/>
    </w:rPr>
  </w:style>
  <w:style w:type="paragraph" w:customStyle="1" w:styleId="12">
    <w:name w:val="Standard"/>
    <w:uiPriority w:val="0"/>
    <w:pPr>
      <w:suppressAutoHyphens/>
      <w:autoSpaceDN w:val="0"/>
      <w:spacing w:before="0" w:line="240" w:lineRule="auto"/>
      <w:jc w:val="left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zh-CN" w:bidi="ar-SA"/>
    </w:rPr>
  </w:style>
  <w:style w:type="character" w:customStyle="1" w:styleId="13">
    <w:name w:val="Internet link"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exto de balão Char"/>
    <w:basedOn w:val="2"/>
    <w:link w:val="7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16">
    <w:name w:val="Revision"/>
    <w:hidden/>
    <w:semiHidden/>
    <w:uiPriority w:val="99"/>
    <w:pPr>
      <w:spacing w:before="0" w:line="240" w:lineRule="auto"/>
      <w:jc w:val="left"/>
    </w:pPr>
    <w:rPr>
      <w:rFonts w:ascii="Calibri" w:hAnsi="Calibri" w:eastAsia="Times New Roman" w:cs="Times New Roman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2955</Characters>
  <Lines>24</Lines>
  <Paragraphs>6</Paragraphs>
  <TotalTime>25</TotalTime>
  <ScaleCrop>false</ScaleCrop>
  <LinksUpToDate>false</LinksUpToDate>
  <CharactersWithSpaces>3496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2023-10-06T18:38:00Z</dcterms:created>
  <dc:creator>Rosangela</dc:creator>
  <cp:lastModifiedBy>Paulo Mendes</cp:lastModifiedBy>
  <cp:lastPrinted>2023-10-04T20:02:00Z</cp:lastPrinted>
  <dcterms:modified xsi:type="dcterms:W3CDTF">2025-04-24T18:05:50Z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A475B16F6AC3476D964D022C801B215F_13</vt:lpwstr>
  </property>
</Properties>
</file>